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8D9F" w14:textId="77777777" w:rsidR="00FF4991" w:rsidRPr="00FF4991" w:rsidRDefault="00FF4991" w:rsidP="00FF4991">
      <w:pPr>
        <w:rPr>
          <w:rFonts w:asciiTheme="minorHAnsi" w:hAnsiTheme="minorHAnsi" w:cstheme="minorHAnsi"/>
          <w:b/>
          <w:bCs/>
          <w:sz w:val="32"/>
          <w:szCs w:val="32"/>
          <w:shd w:val="clear" w:color="auto" w:fill="FFFFFF"/>
        </w:rPr>
      </w:pPr>
      <w:r w:rsidRPr="00FF4991">
        <w:rPr>
          <w:rFonts w:asciiTheme="minorHAnsi" w:hAnsiTheme="minorHAnsi" w:cstheme="minorHAnsi"/>
          <w:b/>
          <w:bCs/>
          <w:sz w:val="32"/>
          <w:szCs w:val="32"/>
          <w:shd w:val="clear" w:color="auto" w:fill="FFFFFF"/>
        </w:rPr>
        <w:t>MEDIA RELEASE</w:t>
      </w:r>
    </w:p>
    <w:p w14:paraId="34E19148" w14:textId="77777777" w:rsidR="00FF4991" w:rsidRDefault="00FF4991" w:rsidP="00FF4991">
      <w:pPr>
        <w:rPr>
          <w:rFonts w:asciiTheme="minorHAnsi" w:hAnsiTheme="minorHAnsi" w:cstheme="minorHAnsi"/>
          <w:b/>
          <w:bCs/>
          <w:sz w:val="28"/>
          <w:szCs w:val="28"/>
          <w:shd w:val="clear" w:color="auto" w:fill="FFFFFF"/>
        </w:rPr>
      </w:pPr>
    </w:p>
    <w:p w14:paraId="6937F030" w14:textId="499C769D" w:rsidR="00FF4991" w:rsidRPr="00FF4991" w:rsidRDefault="00C84922" w:rsidP="00FF4991">
      <w:pPr>
        <w:rPr>
          <w:rFonts w:asciiTheme="minorHAnsi" w:hAnsiTheme="minorHAnsi" w:cstheme="minorHAnsi"/>
          <w:b/>
          <w:bCs/>
          <w:sz w:val="32"/>
          <w:szCs w:val="32"/>
          <w:shd w:val="clear" w:color="auto" w:fill="FFFFFF"/>
        </w:rPr>
      </w:pPr>
      <w:r>
        <w:rPr>
          <w:rFonts w:asciiTheme="minorHAnsi" w:hAnsiTheme="minorHAnsi" w:cstheme="minorHAnsi"/>
          <w:b/>
          <w:bCs/>
          <w:sz w:val="32"/>
          <w:szCs w:val="32"/>
          <w:shd w:val="clear" w:color="auto" w:fill="FFFFFF"/>
        </w:rPr>
        <w:t>S</w:t>
      </w:r>
      <w:r w:rsidR="00FF4991" w:rsidRPr="00FF4991">
        <w:rPr>
          <w:rFonts w:asciiTheme="minorHAnsi" w:hAnsiTheme="minorHAnsi" w:cstheme="minorHAnsi"/>
          <w:b/>
          <w:bCs/>
          <w:sz w:val="32"/>
          <w:szCs w:val="32"/>
          <w:shd w:val="clear" w:color="auto" w:fill="FFFFFF"/>
        </w:rPr>
        <w:t xml:space="preserve">morgasbord pre-election budget! </w:t>
      </w:r>
    </w:p>
    <w:p w14:paraId="327928EC" w14:textId="77777777" w:rsidR="00FF4991" w:rsidRDefault="00FF4991" w:rsidP="00FF4991">
      <w:pPr>
        <w:rPr>
          <w:rFonts w:asciiTheme="minorHAnsi" w:hAnsiTheme="minorHAnsi" w:cstheme="minorHAnsi"/>
          <w:i/>
          <w:iCs/>
          <w:sz w:val="24"/>
          <w:szCs w:val="24"/>
          <w:shd w:val="clear" w:color="auto" w:fill="FFFFFF"/>
        </w:rPr>
      </w:pPr>
    </w:p>
    <w:p w14:paraId="22066311" w14:textId="4C8F59E9" w:rsidR="00FF4991" w:rsidRPr="00FF4991" w:rsidRDefault="00FF4991" w:rsidP="00FF4991">
      <w:pPr>
        <w:rPr>
          <w:rFonts w:asciiTheme="minorHAnsi" w:hAnsiTheme="minorHAnsi" w:cstheme="minorHAnsi"/>
          <w:i/>
          <w:iCs/>
          <w:sz w:val="24"/>
          <w:szCs w:val="24"/>
          <w:shd w:val="clear" w:color="auto" w:fill="FFFFFF"/>
        </w:rPr>
      </w:pPr>
      <w:r w:rsidRPr="00FF4991">
        <w:rPr>
          <w:rFonts w:asciiTheme="minorHAnsi" w:hAnsiTheme="minorHAnsi" w:cstheme="minorHAnsi"/>
          <w:i/>
          <w:iCs/>
          <w:sz w:val="24"/>
          <w:szCs w:val="24"/>
          <w:shd w:val="clear" w:color="auto" w:fill="FFFFFF"/>
        </w:rPr>
        <w:t>For immediate release</w:t>
      </w:r>
    </w:p>
    <w:p w14:paraId="6A133FCA" w14:textId="77777777" w:rsidR="00FF4991" w:rsidRDefault="00FF4991" w:rsidP="00FF4991">
      <w:pPr>
        <w:rPr>
          <w:rFonts w:ascii="Segoe UI" w:hAnsi="Segoe UI" w:cs="Segoe UI"/>
          <w:sz w:val="21"/>
          <w:szCs w:val="21"/>
          <w:shd w:val="clear" w:color="auto" w:fill="FFFFFF"/>
        </w:rPr>
      </w:pPr>
    </w:p>
    <w:p w14:paraId="7F83268F" w14:textId="64FA66AE"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 xml:space="preserve">The 2022 NSW State Budget </w:t>
      </w:r>
      <w:r w:rsidR="00C84922">
        <w:rPr>
          <w:rFonts w:asciiTheme="minorHAnsi" w:hAnsiTheme="minorHAnsi" w:cstheme="minorHAnsi"/>
          <w:sz w:val="24"/>
          <w:szCs w:val="24"/>
          <w:shd w:val="clear" w:color="auto" w:fill="FFFFFF"/>
        </w:rPr>
        <w:t>offered handouts to many</w:t>
      </w:r>
      <w:r w:rsidRPr="00FF4991">
        <w:rPr>
          <w:rFonts w:asciiTheme="minorHAnsi" w:hAnsiTheme="minorHAnsi" w:cstheme="minorHAnsi"/>
          <w:sz w:val="24"/>
          <w:szCs w:val="24"/>
          <w:shd w:val="clear" w:color="auto" w:fill="FFFFFF"/>
        </w:rPr>
        <w:t xml:space="preserve"> </w:t>
      </w:r>
      <w:r w:rsidR="00047470">
        <w:rPr>
          <w:rFonts w:asciiTheme="minorHAnsi" w:hAnsiTheme="minorHAnsi" w:cstheme="minorHAnsi"/>
          <w:sz w:val="24"/>
          <w:szCs w:val="24"/>
          <w:shd w:val="clear" w:color="auto" w:fill="FFFFFF"/>
        </w:rPr>
        <w:t>but</w:t>
      </w:r>
      <w:r w:rsidRPr="00FF4991">
        <w:rPr>
          <w:rFonts w:asciiTheme="minorHAnsi" w:hAnsiTheme="minorHAnsi" w:cstheme="minorHAnsi"/>
          <w:sz w:val="24"/>
          <w:szCs w:val="24"/>
          <w:shd w:val="clear" w:color="auto" w:fill="FFFFFF"/>
        </w:rPr>
        <w:t xml:space="preserve"> band-aids </w:t>
      </w:r>
      <w:r w:rsidR="00047470">
        <w:rPr>
          <w:rFonts w:asciiTheme="minorHAnsi" w:hAnsiTheme="minorHAnsi" w:cstheme="minorHAnsi"/>
          <w:sz w:val="24"/>
          <w:szCs w:val="24"/>
          <w:shd w:val="clear" w:color="auto" w:fill="FFFFFF"/>
        </w:rPr>
        <w:t>for</w:t>
      </w:r>
      <w:r w:rsidRPr="00FF4991">
        <w:rPr>
          <w:rFonts w:asciiTheme="minorHAnsi" w:hAnsiTheme="minorHAnsi" w:cstheme="minorHAnsi"/>
          <w:sz w:val="24"/>
          <w:szCs w:val="24"/>
          <w:shd w:val="clear" w:color="auto" w:fill="FFFFFF"/>
        </w:rPr>
        <w:t xml:space="preserve"> some fundamental social issues. </w:t>
      </w:r>
    </w:p>
    <w:p w14:paraId="1029552A" w14:textId="77777777" w:rsidR="00FF4991" w:rsidRDefault="00FF4991" w:rsidP="00FF4991">
      <w:pPr>
        <w:rPr>
          <w:rFonts w:asciiTheme="minorHAnsi" w:hAnsiTheme="minorHAnsi" w:cstheme="minorHAnsi"/>
          <w:sz w:val="24"/>
          <w:szCs w:val="24"/>
          <w:shd w:val="clear" w:color="auto" w:fill="FFFFFF"/>
        </w:rPr>
      </w:pPr>
    </w:p>
    <w:p w14:paraId="656B37A7" w14:textId="4342652D"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 xml:space="preserve">The Faith Housing Alliance supports improvements in pre-school and the care of </w:t>
      </w:r>
      <w:r w:rsidR="00B53B9E" w:rsidRPr="00FF4991">
        <w:rPr>
          <w:rFonts w:asciiTheme="minorHAnsi" w:hAnsiTheme="minorHAnsi" w:cstheme="minorHAnsi"/>
          <w:sz w:val="24"/>
          <w:szCs w:val="24"/>
          <w:shd w:val="clear" w:color="auto" w:fill="FFFFFF"/>
        </w:rPr>
        <w:t>women</w:t>
      </w:r>
      <w:r w:rsidR="00B53B9E">
        <w:rPr>
          <w:rFonts w:asciiTheme="minorHAnsi" w:hAnsiTheme="minorHAnsi" w:cstheme="minorHAnsi"/>
          <w:sz w:val="24"/>
          <w:szCs w:val="24"/>
          <w:shd w:val="clear" w:color="auto" w:fill="FFFFFF"/>
        </w:rPr>
        <w:t>,</w:t>
      </w:r>
      <w:r w:rsidR="00B53B9E" w:rsidRPr="00FF4991">
        <w:rPr>
          <w:rFonts w:asciiTheme="minorHAnsi" w:hAnsiTheme="minorHAnsi" w:cstheme="minorHAnsi"/>
          <w:sz w:val="24"/>
          <w:szCs w:val="24"/>
          <w:shd w:val="clear" w:color="auto" w:fill="FFFFFF"/>
        </w:rPr>
        <w:t xml:space="preserve"> but</w:t>
      </w:r>
      <w:r w:rsidRPr="00FF4991">
        <w:rPr>
          <w:rFonts w:asciiTheme="minorHAnsi" w:hAnsiTheme="minorHAnsi" w:cstheme="minorHAnsi"/>
          <w:sz w:val="24"/>
          <w:szCs w:val="24"/>
          <w:shd w:val="clear" w:color="auto" w:fill="FFFFFF"/>
        </w:rPr>
        <w:t xml:space="preserve"> children and families need housing security for NSW to have healthy communities. </w:t>
      </w:r>
    </w:p>
    <w:p w14:paraId="605FD355" w14:textId="77777777" w:rsidR="00FF4991" w:rsidRDefault="00FF4991" w:rsidP="00FF4991">
      <w:pPr>
        <w:rPr>
          <w:rFonts w:asciiTheme="minorHAnsi" w:hAnsiTheme="minorHAnsi" w:cstheme="minorHAnsi"/>
          <w:sz w:val="24"/>
          <w:szCs w:val="24"/>
          <w:shd w:val="clear" w:color="auto" w:fill="FFFFFF"/>
        </w:rPr>
      </w:pPr>
    </w:p>
    <w:p w14:paraId="5D42FDAC" w14:textId="26B4FC1F"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“This need is much deeper than simply giving out vouchers - something families reduced to living in a tent or a car will attest to during this freezing winter, said the CEO of the Alliance, Rose Thomson</w:t>
      </w:r>
      <w:r w:rsidR="00047470">
        <w:rPr>
          <w:rFonts w:asciiTheme="minorHAnsi" w:hAnsiTheme="minorHAnsi" w:cstheme="minorHAnsi"/>
          <w:sz w:val="24"/>
          <w:szCs w:val="24"/>
          <w:shd w:val="clear" w:color="auto" w:fill="FFFFFF"/>
        </w:rPr>
        <w:t>.</w:t>
      </w:r>
    </w:p>
    <w:p w14:paraId="181FFD7B" w14:textId="77777777" w:rsidR="00FF4991" w:rsidRDefault="00FF4991" w:rsidP="00FF4991">
      <w:pPr>
        <w:rPr>
          <w:rFonts w:asciiTheme="minorHAnsi" w:hAnsiTheme="minorHAnsi" w:cstheme="minorHAnsi"/>
          <w:sz w:val="24"/>
          <w:szCs w:val="24"/>
          <w:shd w:val="clear" w:color="auto" w:fill="FFFFFF"/>
        </w:rPr>
      </w:pPr>
    </w:p>
    <w:p w14:paraId="6E0AA0EC" w14:textId="0F6E95FE"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The First Home Equity scheme is interesting but will not address the rental affordability crisis. When it comes to dealing with housing and homelessness there is a critical need for a plan to address a crisis, not interim solutions that may or may not have impact.</w:t>
      </w:r>
      <w:r w:rsidRPr="00FF4991">
        <w:rPr>
          <w:rFonts w:asciiTheme="minorHAnsi" w:hAnsiTheme="minorHAnsi" w:cstheme="minorHAnsi"/>
          <w:sz w:val="24"/>
          <w:szCs w:val="24"/>
        </w:rPr>
        <w:br/>
      </w:r>
      <w:r w:rsidRPr="00FF4991">
        <w:rPr>
          <w:rFonts w:asciiTheme="minorHAnsi" w:hAnsiTheme="minorHAnsi" w:cstheme="minorHAnsi"/>
          <w:sz w:val="24"/>
          <w:szCs w:val="24"/>
        </w:rPr>
        <w:br/>
      </w:r>
      <w:r w:rsidRPr="00FF4991">
        <w:rPr>
          <w:rFonts w:asciiTheme="minorHAnsi" w:hAnsiTheme="minorHAnsi" w:cstheme="minorHAnsi"/>
          <w:sz w:val="24"/>
          <w:szCs w:val="24"/>
          <w:shd w:val="clear" w:color="auto" w:fill="FFFFFF"/>
        </w:rPr>
        <w:t xml:space="preserve">What help was provided in the 2022 ‘reform’ budget for those experiencing homelessness or those who are entering the homeless community for the first time? </w:t>
      </w:r>
    </w:p>
    <w:p w14:paraId="28CC7E17" w14:textId="7220C3DE"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When there is a scarcity of homes for rent - and you can’t afford a rental - there was no answer or help. These citizens do not have savings to participate in a first home equity scheme.</w:t>
      </w:r>
      <w:r w:rsidRPr="00FF4991">
        <w:rPr>
          <w:rFonts w:asciiTheme="minorHAnsi" w:hAnsiTheme="minorHAnsi" w:cstheme="minorHAnsi"/>
          <w:sz w:val="24"/>
          <w:szCs w:val="24"/>
        </w:rPr>
        <w:br/>
      </w:r>
      <w:r w:rsidRPr="00FF4991">
        <w:rPr>
          <w:rFonts w:asciiTheme="minorHAnsi" w:hAnsiTheme="minorHAnsi" w:cstheme="minorHAnsi"/>
          <w:sz w:val="24"/>
          <w:szCs w:val="24"/>
        </w:rPr>
        <w:br/>
      </w:r>
      <w:r w:rsidRPr="00FF4991">
        <w:rPr>
          <w:rFonts w:asciiTheme="minorHAnsi" w:hAnsiTheme="minorHAnsi" w:cstheme="minorHAnsi"/>
          <w:sz w:val="24"/>
          <w:szCs w:val="24"/>
          <w:shd w:val="clear" w:color="auto" w:fill="FFFFFF"/>
        </w:rPr>
        <w:t xml:space="preserve">Too many people translate ‘homelessness’ as sleeping on the street. But many forget about those sleeping in cars, on couches and mattress surfing with friends or family, or those having to live with their </w:t>
      </w:r>
      <w:r w:rsidR="001E2C52">
        <w:rPr>
          <w:rFonts w:asciiTheme="minorHAnsi" w:hAnsiTheme="minorHAnsi" w:cstheme="minorHAnsi"/>
          <w:sz w:val="24"/>
          <w:szCs w:val="24"/>
          <w:shd w:val="clear" w:color="auto" w:fill="FFFFFF"/>
        </w:rPr>
        <w:t>children</w:t>
      </w:r>
      <w:r w:rsidRPr="00FF4991">
        <w:rPr>
          <w:rFonts w:asciiTheme="minorHAnsi" w:hAnsiTheme="minorHAnsi" w:cstheme="minorHAnsi"/>
          <w:sz w:val="24"/>
          <w:szCs w:val="24"/>
          <w:shd w:val="clear" w:color="auto" w:fill="FFFFFF"/>
        </w:rPr>
        <w:t xml:space="preserve"> in tents.</w:t>
      </w:r>
      <w:r w:rsidRPr="00FF4991">
        <w:rPr>
          <w:rFonts w:asciiTheme="minorHAnsi" w:hAnsiTheme="minorHAnsi" w:cstheme="minorHAnsi"/>
          <w:sz w:val="24"/>
          <w:szCs w:val="24"/>
        </w:rPr>
        <w:br/>
      </w:r>
      <w:r w:rsidRPr="00FF4991">
        <w:rPr>
          <w:rFonts w:asciiTheme="minorHAnsi" w:hAnsiTheme="minorHAnsi" w:cstheme="minorHAnsi"/>
          <w:sz w:val="24"/>
          <w:szCs w:val="24"/>
        </w:rPr>
        <w:br/>
      </w:r>
      <w:r w:rsidRPr="00FF4991">
        <w:rPr>
          <w:rFonts w:asciiTheme="minorHAnsi" w:hAnsiTheme="minorHAnsi" w:cstheme="minorHAnsi"/>
          <w:sz w:val="24"/>
          <w:szCs w:val="24"/>
          <w:shd w:val="clear" w:color="auto" w:fill="FFFFFF"/>
        </w:rPr>
        <w:t xml:space="preserve">The Faith Housing Alliance appreciates the $300 million to upgrade 15,800 social homes – but these are </w:t>
      </w:r>
      <w:r w:rsidR="00D261CC">
        <w:rPr>
          <w:rFonts w:asciiTheme="minorHAnsi" w:hAnsiTheme="minorHAnsi" w:cstheme="minorHAnsi"/>
          <w:sz w:val="24"/>
          <w:szCs w:val="24"/>
          <w:shd w:val="clear" w:color="auto" w:fill="FFFFFF"/>
        </w:rPr>
        <w:t xml:space="preserve">upgrades, </w:t>
      </w:r>
      <w:r w:rsidR="00807C2C">
        <w:rPr>
          <w:rFonts w:asciiTheme="minorHAnsi" w:hAnsiTheme="minorHAnsi" w:cstheme="minorHAnsi"/>
          <w:sz w:val="24"/>
          <w:szCs w:val="24"/>
          <w:shd w:val="clear" w:color="auto" w:fill="FFFFFF"/>
        </w:rPr>
        <w:t>not</w:t>
      </w:r>
      <w:r w:rsidRPr="00FF4991">
        <w:rPr>
          <w:rFonts w:asciiTheme="minorHAnsi" w:hAnsiTheme="minorHAnsi" w:cstheme="minorHAnsi"/>
          <w:sz w:val="24"/>
          <w:szCs w:val="24"/>
          <w:shd w:val="clear" w:color="auto" w:fill="FFFFFF"/>
        </w:rPr>
        <w:t xml:space="preserve"> new supply and should be part of asset management plans</w:t>
      </w:r>
      <w:r w:rsidR="00D261CC">
        <w:rPr>
          <w:rFonts w:asciiTheme="minorHAnsi" w:hAnsiTheme="minorHAnsi" w:cstheme="minorHAnsi"/>
          <w:sz w:val="24"/>
          <w:szCs w:val="24"/>
          <w:shd w:val="clear" w:color="auto" w:fill="FFFFFF"/>
        </w:rPr>
        <w:t xml:space="preserve">. Was there consideration of whether these upgrades should be replaced with new builds to increase overall supply? </w:t>
      </w:r>
      <w:r w:rsidRPr="00FF4991">
        <w:rPr>
          <w:rFonts w:asciiTheme="minorHAnsi" w:hAnsiTheme="minorHAnsi" w:cstheme="minorHAnsi"/>
          <w:sz w:val="24"/>
          <w:szCs w:val="24"/>
          <w:shd w:val="clear" w:color="auto" w:fill="FFFFFF"/>
        </w:rPr>
        <w:t xml:space="preserve">We also appreciate the 120 new social homes for rough sleepers under the Together Home Transition program. </w:t>
      </w:r>
    </w:p>
    <w:p w14:paraId="41572E07" w14:textId="4A27CF04" w:rsidR="001E2C52" w:rsidRDefault="001E2C52">
      <w:pPr>
        <w:spacing w:after="160" w:line="259"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br w:type="page"/>
      </w:r>
    </w:p>
    <w:p w14:paraId="743DA2EB" w14:textId="77777777" w:rsidR="00FF4991" w:rsidRPr="00FF4991" w:rsidRDefault="00FF4991" w:rsidP="00FF4991">
      <w:pPr>
        <w:rPr>
          <w:rFonts w:asciiTheme="minorHAnsi" w:hAnsiTheme="minorHAnsi" w:cstheme="minorHAnsi"/>
          <w:sz w:val="24"/>
          <w:szCs w:val="24"/>
          <w:shd w:val="clear" w:color="auto" w:fill="FFFFFF"/>
        </w:rPr>
      </w:pPr>
    </w:p>
    <w:p w14:paraId="24094002" w14:textId="1C11D157"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“This is nowhere near the mark to help overall rental affordability and rising housing insecurity</w:t>
      </w:r>
      <w:r w:rsidR="00952B83">
        <w:rPr>
          <w:rFonts w:asciiTheme="minorHAnsi" w:hAnsiTheme="minorHAnsi" w:cstheme="minorHAnsi"/>
          <w:sz w:val="24"/>
          <w:szCs w:val="24"/>
          <w:shd w:val="clear" w:color="auto" w:fill="FFFFFF"/>
        </w:rPr>
        <w:t>,</w:t>
      </w:r>
      <w:r w:rsidRPr="00FF4991">
        <w:rPr>
          <w:rFonts w:asciiTheme="minorHAnsi" w:hAnsiTheme="minorHAnsi" w:cstheme="minorHAnsi"/>
          <w:sz w:val="24"/>
          <w:szCs w:val="24"/>
          <w:shd w:val="clear" w:color="auto" w:fill="FFFFFF"/>
        </w:rPr>
        <w:t xml:space="preserve"> which sees too many families and individuals continuing on a downward spiral into homelessness and living with high anxiety and fear</w:t>
      </w:r>
      <w:r w:rsidR="00952B83">
        <w:rPr>
          <w:rFonts w:asciiTheme="minorHAnsi" w:hAnsiTheme="minorHAnsi" w:cstheme="minorHAnsi"/>
          <w:sz w:val="24"/>
          <w:szCs w:val="24"/>
          <w:shd w:val="clear" w:color="auto" w:fill="FFFFFF"/>
        </w:rPr>
        <w:t>.</w:t>
      </w:r>
      <w:r w:rsidRPr="00FF4991">
        <w:rPr>
          <w:rFonts w:asciiTheme="minorHAnsi" w:hAnsiTheme="minorHAnsi" w:cstheme="minorHAnsi"/>
          <w:sz w:val="24"/>
          <w:szCs w:val="24"/>
          <w:shd w:val="clear" w:color="auto" w:fill="FFFFFF"/>
        </w:rPr>
        <w:t>” said Rose Thomson.</w:t>
      </w:r>
      <w:r w:rsidRPr="00FF4991">
        <w:rPr>
          <w:rFonts w:asciiTheme="minorHAnsi" w:hAnsiTheme="minorHAnsi" w:cstheme="minorHAnsi"/>
          <w:sz w:val="24"/>
          <w:szCs w:val="24"/>
        </w:rPr>
        <w:br/>
      </w:r>
    </w:p>
    <w:p w14:paraId="480DF1AD" w14:textId="239B6A7B"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 xml:space="preserve">We are proud of the way our members show their faith in action – committed to housing for all. It is time for </w:t>
      </w:r>
      <w:r w:rsidR="00952B83">
        <w:rPr>
          <w:rFonts w:asciiTheme="minorHAnsi" w:hAnsiTheme="minorHAnsi" w:cstheme="minorHAnsi"/>
          <w:sz w:val="24"/>
          <w:szCs w:val="24"/>
          <w:shd w:val="clear" w:color="auto" w:fill="FFFFFF"/>
        </w:rPr>
        <w:t>new</w:t>
      </w:r>
      <w:r w:rsidRPr="00FF4991">
        <w:rPr>
          <w:rFonts w:asciiTheme="minorHAnsi" w:hAnsiTheme="minorHAnsi" w:cstheme="minorHAnsi"/>
          <w:sz w:val="24"/>
          <w:szCs w:val="24"/>
          <w:shd w:val="clear" w:color="auto" w:fill="FFFFFF"/>
        </w:rPr>
        <w:t xml:space="preserve"> funding for </w:t>
      </w:r>
      <w:r w:rsidR="00952B83">
        <w:rPr>
          <w:rFonts w:asciiTheme="minorHAnsi" w:hAnsiTheme="minorHAnsi" w:cstheme="minorHAnsi"/>
          <w:sz w:val="24"/>
          <w:szCs w:val="24"/>
          <w:shd w:val="clear" w:color="auto" w:fill="FFFFFF"/>
        </w:rPr>
        <w:t>new</w:t>
      </w:r>
      <w:r w:rsidRPr="00FF4991">
        <w:rPr>
          <w:rFonts w:asciiTheme="minorHAnsi" w:hAnsiTheme="minorHAnsi" w:cstheme="minorHAnsi"/>
          <w:sz w:val="24"/>
          <w:szCs w:val="24"/>
          <w:shd w:val="clear" w:color="auto" w:fill="FFFFFF"/>
        </w:rPr>
        <w:t xml:space="preserve"> supply - to help them all in their incredible work as community housing providers! </w:t>
      </w:r>
    </w:p>
    <w:p w14:paraId="34138B37" w14:textId="77777777" w:rsidR="008E4DBA" w:rsidRDefault="008E4DBA" w:rsidP="00FF4991">
      <w:pPr>
        <w:rPr>
          <w:rFonts w:asciiTheme="minorHAnsi" w:hAnsiTheme="minorHAnsi" w:cstheme="minorHAnsi"/>
          <w:sz w:val="24"/>
          <w:szCs w:val="24"/>
          <w:shd w:val="clear" w:color="auto" w:fill="FFFFFF"/>
        </w:rPr>
      </w:pPr>
    </w:p>
    <w:p w14:paraId="5493F991" w14:textId="09094505" w:rsidR="008E4DBA"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 xml:space="preserve">The NSW State government missed a great opportunity to fund and partner with all the magnificent CHPs across our State – including our regional areas – to make a real difference in rental affordability and security </w:t>
      </w:r>
      <w:r w:rsidR="008E4DBA" w:rsidRPr="00FF4991">
        <w:rPr>
          <w:rFonts w:asciiTheme="minorHAnsi" w:hAnsiTheme="minorHAnsi" w:cstheme="minorHAnsi"/>
          <w:sz w:val="24"/>
          <w:szCs w:val="24"/>
          <w:shd w:val="clear" w:color="auto" w:fill="FFFFFF"/>
        </w:rPr>
        <w:t>to</w:t>
      </w:r>
      <w:r w:rsidRPr="00FF4991">
        <w:rPr>
          <w:rFonts w:asciiTheme="minorHAnsi" w:hAnsiTheme="minorHAnsi" w:cstheme="minorHAnsi"/>
          <w:sz w:val="24"/>
          <w:szCs w:val="24"/>
          <w:shd w:val="clear" w:color="auto" w:fill="FFFFFF"/>
        </w:rPr>
        <w:t xml:space="preserve"> protect the wellbeing of too many in our community.</w:t>
      </w:r>
    </w:p>
    <w:p w14:paraId="06F0DB86" w14:textId="77777777" w:rsidR="008E4DBA" w:rsidRDefault="008E4DBA" w:rsidP="00FF4991">
      <w:pPr>
        <w:rPr>
          <w:rFonts w:asciiTheme="minorHAnsi" w:hAnsiTheme="minorHAnsi" w:cstheme="minorHAnsi"/>
          <w:sz w:val="24"/>
          <w:szCs w:val="24"/>
          <w:shd w:val="clear" w:color="auto" w:fill="FFFFFF"/>
        </w:rPr>
      </w:pPr>
    </w:p>
    <w:p w14:paraId="59FD51F6" w14:textId="612266E3" w:rsidR="00FF4991" w:rsidRPr="00FF4991" w:rsidRDefault="00FF4991" w:rsidP="00FF4991">
      <w:pPr>
        <w:rPr>
          <w:rFonts w:asciiTheme="minorHAnsi" w:hAnsiTheme="minorHAnsi" w:cstheme="minorHAnsi"/>
          <w:sz w:val="24"/>
          <w:szCs w:val="24"/>
          <w:shd w:val="clear" w:color="auto" w:fill="FFFFFF"/>
        </w:rPr>
      </w:pPr>
      <w:r w:rsidRPr="00FF4991">
        <w:rPr>
          <w:rFonts w:asciiTheme="minorHAnsi" w:hAnsiTheme="minorHAnsi" w:cstheme="minorHAnsi"/>
          <w:sz w:val="24"/>
          <w:szCs w:val="24"/>
          <w:shd w:val="clear" w:color="auto" w:fill="FFFFFF"/>
        </w:rPr>
        <w:t>It is not too late for the government to act.</w:t>
      </w:r>
    </w:p>
    <w:p w14:paraId="18C3CD23" w14:textId="77777777" w:rsidR="008E4DBA" w:rsidRDefault="008E4DBA" w:rsidP="00FF4991">
      <w:pPr>
        <w:rPr>
          <w:rFonts w:asciiTheme="minorHAnsi" w:hAnsiTheme="minorHAnsi" w:cstheme="minorHAnsi"/>
          <w:sz w:val="24"/>
          <w:szCs w:val="24"/>
          <w:shd w:val="clear" w:color="auto" w:fill="FFFFFF"/>
        </w:rPr>
      </w:pPr>
    </w:p>
    <w:p w14:paraId="663E3B95" w14:textId="6CD093D2" w:rsidR="00FF4991" w:rsidRPr="002610AB" w:rsidRDefault="00FF4991" w:rsidP="00FF4991">
      <w:pPr>
        <w:rPr>
          <w:rFonts w:ascii="Arial" w:hAnsi="Arial" w:cs="Arial"/>
          <w:b/>
          <w:bCs/>
          <w:sz w:val="24"/>
          <w:szCs w:val="24"/>
        </w:rPr>
      </w:pPr>
      <w:r w:rsidRPr="00FF4991">
        <w:rPr>
          <w:rFonts w:asciiTheme="minorHAnsi" w:hAnsiTheme="minorHAnsi" w:cstheme="minorHAnsi"/>
          <w:sz w:val="24"/>
          <w:szCs w:val="24"/>
          <w:shd w:val="clear" w:color="auto" w:fill="FFFFFF"/>
        </w:rPr>
        <w:t xml:space="preserve">A safe, healthy, </w:t>
      </w:r>
      <w:proofErr w:type="gramStart"/>
      <w:r w:rsidRPr="00FF4991">
        <w:rPr>
          <w:rFonts w:asciiTheme="minorHAnsi" w:hAnsiTheme="minorHAnsi" w:cstheme="minorHAnsi"/>
          <w:sz w:val="24"/>
          <w:szCs w:val="24"/>
          <w:shd w:val="clear" w:color="auto" w:fill="FFFFFF"/>
        </w:rPr>
        <w:t>secure</w:t>
      </w:r>
      <w:proofErr w:type="gramEnd"/>
      <w:r w:rsidRPr="00FF4991">
        <w:rPr>
          <w:rFonts w:asciiTheme="minorHAnsi" w:hAnsiTheme="minorHAnsi" w:cstheme="minorHAnsi"/>
          <w:sz w:val="24"/>
          <w:szCs w:val="24"/>
          <w:shd w:val="clear" w:color="auto" w:fill="FFFFFF"/>
        </w:rPr>
        <w:t xml:space="preserve"> and affordable home is a basic human right.</w:t>
      </w:r>
      <w:r w:rsidRPr="002610AB">
        <w:rPr>
          <w:rFonts w:ascii="Arial" w:hAnsi="Arial" w:cs="Arial"/>
          <w:sz w:val="24"/>
          <w:szCs w:val="24"/>
        </w:rPr>
        <w:br/>
      </w:r>
      <w:r w:rsidRPr="002610AB">
        <w:rPr>
          <w:rFonts w:ascii="Arial" w:hAnsi="Arial" w:cs="Arial"/>
          <w:sz w:val="24"/>
          <w:szCs w:val="24"/>
        </w:rPr>
        <w:br/>
      </w:r>
    </w:p>
    <w:p w14:paraId="7C80AE93" w14:textId="77777777" w:rsidR="00FF4991" w:rsidRDefault="00FF4991" w:rsidP="00FF4991">
      <w:pPr>
        <w:rPr>
          <w:rFonts w:ascii="Arial" w:hAnsi="Arial" w:cs="Arial"/>
          <w:b/>
          <w:bCs/>
          <w:sz w:val="24"/>
          <w:szCs w:val="24"/>
        </w:rPr>
      </w:pPr>
    </w:p>
    <w:p w14:paraId="6FB6295F" w14:textId="77777777" w:rsidR="00FF4991" w:rsidRPr="002610AB" w:rsidRDefault="00FF4991" w:rsidP="00FF4991">
      <w:pPr>
        <w:rPr>
          <w:rFonts w:ascii="Arial" w:hAnsi="Arial" w:cs="Arial"/>
          <w:sz w:val="24"/>
          <w:szCs w:val="24"/>
        </w:rPr>
      </w:pPr>
      <w:r w:rsidRPr="002610AB">
        <w:rPr>
          <w:rFonts w:ascii="Arial" w:hAnsi="Arial" w:cs="Arial"/>
          <w:b/>
          <w:bCs/>
          <w:sz w:val="24"/>
          <w:szCs w:val="24"/>
        </w:rPr>
        <w:t>Media contact</w:t>
      </w:r>
    </w:p>
    <w:p w14:paraId="3A5E17F9" w14:textId="77777777" w:rsidR="00FF4991" w:rsidRPr="002610AB" w:rsidRDefault="00FF4991" w:rsidP="00FF4991">
      <w:pPr>
        <w:rPr>
          <w:rFonts w:ascii="Arial" w:hAnsi="Arial" w:cs="Arial"/>
          <w:sz w:val="24"/>
          <w:szCs w:val="24"/>
        </w:rPr>
      </w:pPr>
      <w:r w:rsidRPr="002610AB">
        <w:rPr>
          <w:rFonts w:ascii="Arial" w:hAnsi="Arial" w:cs="Arial"/>
          <w:sz w:val="24"/>
          <w:szCs w:val="24"/>
        </w:rPr>
        <w:t>Annette McHugh – FHA Communications and Engagement Lead</w:t>
      </w:r>
    </w:p>
    <w:p w14:paraId="430191DA" w14:textId="79735909" w:rsidR="00170402" w:rsidRDefault="00FF4991" w:rsidP="00334E90">
      <w:r w:rsidRPr="002610AB">
        <w:rPr>
          <w:rFonts w:ascii="Arial" w:hAnsi="Arial" w:cs="Arial"/>
          <w:sz w:val="24"/>
          <w:szCs w:val="24"/>
        </w:rPr>
        <w:t xml:space="preserve">E | </w:t>
      </w:r>
      <w:hyperlink r:id="rId10" w:history="1">
        <w:r w:rsidRPr="002610AB">
          <w:rPr>
            <w:rStyle w:val="Hyperlink"/>
            <w:rFonts w:ascii="Arial" w:hAnsi="Arial" w:cs="Arial"/>
            <w:sz w:val="24"/>
            <w:szCs w:val="24"/>
          </w:rPr>
          <w:t>Annette@fha.org.au</w:t>
        </w:r>
      </w:hyperlink>
      <w:r w:rsidRPr="002610AB">
        <w:rPr>
          <w:rFonts w:ascii="Arial" w:hAnsi="Arial" w:cs="Arial"/>
          <w:sz w:val="24"/>
          <w:szCs w:val="24"/>
        </w:rPr>
        <w:t xml:space="preserve">     M </w:t>
      </w:r>
      <w:proofErr w:type="gramStart"/>
      <w:r w:rsidRPr="002610AB">
        <w:rPr>
          <w:rFonts w:ascii="Arial" w:hAnsi="Arial" w:cs="Arial"/>
          <w:sz w:val="24"/>
          <w:szCs w:val="24"/>
        </w:rPr>
        <w:t>|  0458</w:t>
      </w:r>
      <w:proofErr w:type="gramEnd"/>
      <w:r w:rsidRPr="002610AB">
        <w:rPr>
          <w:rFonts w:ascii="Arial" w:hAnsi="Arial" w:cs="Arial"/>
          <w:sz w:val="24"/>
          <w:szCs w:val="24"/>
        </w:rPr>
        <w:t xml:space="preserve"> 065 883</w:t>
      </w:r>
    </w:p>
    <w:sectPr w:rsidR="00170402" w:rsidSect="00277D50">
      <w:headerReference w:type="default" r:id="rId11"/>
      <w:footerReference w:type="default" r:id="rId12"/>
      <w:pgSz w:w="11906" w:h="16838"/>
      <w:pgMar w:top="2836" w:right="1440" w:bottom="1440" w:left="1440"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5282" w14:textId="77777777" w:rsidR="00831E1C" w:rsidRDefault="00831E1C" w:rsidP="00277D50">
      <w:r>
        <w:separator/>
      </w:r>
    </w:p>
  </w:endnote>
  <w:endnote w:type="continuationSeparator" w:id="0">
    <w:p w14:paraId="281CD8E3" w14:textId="77777777" w:rsidR="00831E1C" w:rsidRDefault="00831E1C" w:rsidP="0027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DCEF" w14:textId="26E7E4EE" w:rsidR="00277D50" w:rsidRDefault="00277D50">
    <w:pPr>
      <w:pStyle w:val="Footer"/>
    </w:pPr>
    <w:r>
      <w:rPr>
        <w:noProof/>
      </w:rPr>
      <w:drawing>
        <wp:anchor distT="0" distB="0" distL="114300" distR="114300" simplePos="0" relativeHeight="251659264" behindDoc="1" locked="0" layoutInCell="1" allowOverlap="1" wp14:anchorId="29464BB7" wp14:editId="137152FF">
          <wp:simplePos x="0" y="0"/>
          <wp:positionH relativeFrom="page">
            <wp:align>right</wp:align>
          </wp:positionH>
          <wp:positionV relativeFrom="paragraph">
            <wp:posOffset>-1651635</wp:posOffset>
          </wp:positionV>
          <wp:extent cx="7556427" cy="295275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27" cy="2952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6CF5" w14:textId="77777777" w:rsidR="00831E1C" w:rsidRDefault="00831E1C" w:rsidP="00277D50">
      <w:r>
        <w:separator/>
      </w:r>
    </w:p>
  </w:footnote>
  <w:footnote w:type="continuationSeparator" w:id="0">
    <w:p w14:paraId="27D427E0" w14:textId="77777777" w:rsidR="00831E1C" w:rsidRDefault="00831E1C" w:rsidP="0027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7DE7" w14:textId="54C58407" w:rsidR="00277D50" w:rsidRDefault="00277D50">
    <w:pPr>
      <w:pStyle w:val="Header"/>
    </w:pPr>
    <w:r>
      <w:rPr>
        <w:noProof/>
      </w:rPr>
      <w:drawing>
        <wp:anchor distT="0" distB="0" distL="114300" distR="114300" simplePos="0" relativeHeight="251658240" behindDoc="1" locked="0" layoutInCell="1" allowOverlap="1" wp14:anchorId="3866E240" wp14:editId="65067ADF">
          <wp:simplePos x="0" y="0"/>
          <wp:positionH relativeFrom="page">
            <wp:posOffset>9525</wp:posOffset>
          </wp:positionH>
          <wp:positionV relativeFrom="paragraph">
            <wp:posOffset>-478155</wp:posOffset>
          </wp:positionV>
          <wp:extent cx="7543752" cy="167909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7543752" cy="16790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A96"/>
    <w:multiLevelType w:val="multilevel"/>
    <w:tmpl w:val="82068C4A"/>
    <w:lvl w:ilvl="0">
      <w:start w:val="1"/>
      <w:numFmt w:val="decimal"/>
      <w:pStyle w:val="Heading1"/>
      <w:lvlText w:val="%1."/>
      <w:lvlJc w:val="left"/>
      <w:pPr>
        <w:ind w:left="709" w:hanging="709"/>
      </w:pPr>
      <w:rPr>
        <w:rFonts w:asciiTheme="minorHAnsi" w:hAnsiTheme="minorHAnsi" w:cstheme="minorHAnsi" w:hint="default"/>
        <w:b/>
        <w:i w:val="0"/>
        <w:sz w:val="22"/>
        <w:szCs w:val="22"/>
      </w:rPr>
    </w:lvl>
    <w:lvl w:ilvl="1">
      <w:start w:val="1"/>
      <w:numFmt w:val="decimal"/>
      <w:pStyle w:val="Heading2"/>
      <w:lvlText w:val="%1.%2"/>
      <w:lvlJc w:val="left"/>
      <w:pPr>
        <w:ind w:left="2411" w:hanging="709"/>
      </w:pPr>
      <w:rPr>
        <w:rFonts w:asciiTheme="minorHAnsi" w:hAnsiTheme="minorHAnsi" w:cstheme="minorHAnsi" w:hint="default"/>
        <w:b w:val="0"/>
        <w:i w:val="0"/>
        <w:sz w:val="22"/>
        <w:szCs w:val="22"/>
      </w:rPr>
    </w:lvl>
    <w:lvl w:ilvl="2">
      <w:start w:val="1"/>
      <w:numFmt w:val="lowerLetter"/>
      <w:pStyle w:val="Heading3"/>
      <w:lvlText w:val="(%3)"/>
      <w:lvlJc w:val="left"/>
      <w:pPr>
        <w:ind w:left="1276" w:hanging="709"/>
      </w:pPr>
      <w:rPr>
        <w:rFonts w:asciiTheme="minorHAnsi" w:hAnsiTheme="minorHAnsi" w:cstheme="minorHAnsi" w:hint="default"/>
        <w:b w:val="0"/>
        <w:i w:val="0"/>
        <w:sz w:val="22"/>
        <w:szCs w:val="22"/>
      </w:rPr>
    </w:lvl>
    <w:lvl w:ilvl="3">
      <w:start w:val="1"/>
      <w:numFmt w:val="lowerRoman"/>
      <w:lvlText w:val="(%4)"/>
      <w:lvlJc w:val="left"/>
      <w:pPr>
        <w:ind w:left="1842"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ind w:left="2551" w:hanging="709"/>
      </w:pPr>
      <w:rPr>
        <w:rFonts w:ascii="Calibri" w:hAnsi="Calibri" w:hint="default"/>
        <w:b w:val="0"/>
        <w:i w:val="0"/>
        <w:sz w:val="22"/>
      </w:rPr>
    </w:lvl>
    <w:lvl w:ilvl="5">
      <w:start w:val="1"/>
      <w:numFmt w:val="bullet"/>
      <w:pStyle w:val="Heading6"/>
      <w:lvlText w:val=""/>
      <w:lvlJc w:val="left"/>
      <w:pPr>
        <w:ind w:left="3260" w:hanging="709"/>
      </w:pPr>
      <w:rPr>
        <w:rFonts w:ascii="Symbol" w:hAnsi="Symbol" w:hint="default"/>
        <w:color w:val="auto"/>
      </w:rPr>
    </w:lvl>
    <w:lvl w:ilvl="6">
      <w:start w:val="1"/>
      <w:numFmt w:val="bullet"/>
      <w:pStyle w:val="Heading7"/>
      <w:lvlText w:val=""/>
      <w:lvlJc w:val="left"/>
      <w:pPr>
        <w:ind w:left="425" w:hanging="709"/>
      </w:pPr>
      <w:rPr>
        <w:rFonts w:ascii="Symbol" w:hAnsi="Symbol" w:hint="default"/>
        <w:color w:val="auto"/>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 w15:restartNumberingAfterBreak="0">
    <w:nsid w:val="43960307"/>
    <w:multiLevelType w:val="hybridMultilevel"/>
    <w:tmpl w:val="14C89E7A"/>
    <w:lvl w:ilvl="0" w:tplc="53AC4EF6">
      <w:start w:val="1"/>
      <w:numFmt w:val="lowerRoman"/>
      <w:pStyle w:val="Heading4"/>
      <w:lvlText w:val="(%1)"/>
      <w:lvlJc w:val="left"/>
      <w:pPr>
        <w:ind w:left="1800" w:hanging="36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57341D78"/>
    <w:multiLevelType w:val="multilevel"/>
    <w:tmpl w:val="B49C6AB4"/>
    <w:lvl w:ilvl="0">
      <w:start w:val="1"/>
      <w:numFmt w:val="decimal"/>
      <w:lvlText w:val="%1."/>
      <w:lvlJc w:val="left"/>
      <w:pPr>
        <w:tabs>
          <w:tab w:val="num" w:pos="720"/>
        </w:tabs>
        <w:ind w:left="720" w:hanging="720"/>
      </w:pPr>
    </w:lvl>
    <w:lvl w:ilvl="1">
      <w:start w:val="1"/>
      <w:numFmt w:val="decimal"/>
      <w:pStyle w:val="CommentText"/>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pStyle w:val="NWL1"/>
      <w:lvlText w:val="(%4)"/>
      <w:lvlJc w:val="left"/>
      <w:pPr>
        <w:tabs>
          <w:tab w:val="num" w:pos="2160"/>
        </w:tabs>
        <w:ind w:left="2160" w:hanging="720"/>
      </w:pPr>
    </w:lvl>
    <w:lvl w:ilvl="4">
      <w:start w:val="1"/>
      <w:numFmt w:val="upperLetter"/>
      <w:pStyle w:val="NWL11"/>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9272320">
    <w:abstractNumId w:val="0"/>
  </w:num>
  <w:num w:numId="2" w16cid:durableId="662271744">
    <w:abstractNumId w:val="2"/>
  </w:num>
  <w:num w:numId="3" w16cid:durableId="375544527">
    <w:abstractNumId w:val="1"/>
  </w:num>
  <w:num w:numId="4" w16cid:durableId="1407995896">
    <w:abstractNumId w:val="1"/>
    <w:lvlOverride w:ilvl="0">
      <w:startOverride w:val="1"/>
    </w:lvlOverride>
  </w:num>
  <w:num w:numId="5" w16cid:durableId="49900227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50"/>
    <w:rsid w:val="00047470"/>
    <w:rsid w:val="00053965"/>
    <w:rsid w:val="00080C76"/>
    <w:rsid w:val="00111E96"/>
    <w:rsid w:val="00127CB3"/>
    <w:rsid w:val="00170402"/>
    <w:rsid w:val="001E2C52"/>
    <w:rsid w:val="00212F7B"/>
    <w:rsid w:val="00253D35"/>
    <w:rsid w:val="00277D50"/>
    <w:rsid w:val="002813DD"/>
    <w:rsid w:val="002A1C14"/>
    <w:rsid w:val="002E1744"/>
    <w:rsid w:val="003078EF"/>
    <w:rsid w:val="00334E90"/>
    <w:rsid w:val="003818E2"/>
    <w:rsid w:val="003A666D"/>
    <w:rsid w:val="0043513E"/>
    <w:rsid w:val="00445B12"/>
    <w:rsid w:val="00475D33"/>
    <w:rsid w:val="004E0E50"/>
    <w:rsid w:val="004F0C4F"/>
    <w:rsid w:val="005A10ED"/>
    <w:rsid w:val="00622A1E"/>
    <w:rsid w:val="00674D12"/>
    <w:rsid w:val="006966B4"/>
    <w:rsid w:val="006A0FE8"/>
    <w:rsid w:val="006C2CA5"/>
    <w:rsid w:val="006D27BD"/>
    <w:rsid w:val="00713E63"/>
    <w:rsid w:val="0073555E"/>
    <w:rsid w:val="007C1825"/>
    <w:rsid w:val="00807C2C"/>
    <w:rsid w:val="00831E1C"/>
    <w:rsid w:val="00841DF5"/>
    <w:rsid w:val="008E4DBA"/>
    <w:rsid w:val="008F4EB0"/>
    <w:rsid w:val="00952B83"/>
    <w:rsid w:val="009F0F43"/>
    <w:rsid w:val="00A0602C"/>
    <w:rsid w:val="00A44D30"/>
    <w:rsid w:val="00AE6216"/>
    <w:rsid w:val="00B53B9E"/>
    <w:rsid w:val="00B83131"/>
    <w:rsid w:val="00B91AE6"/>
    <w:rsid w:val="00BE6171"/>
    <w:rsid w:val="00C63309"/>
    <w:rsid w:val="00C84922"/>
    <w:rsid w:val="00C969D4"/>
    <w:rsid w:val="00D05B71"/>
    <w:rsid w:val="00D261CC"/>
    <w:rsid w:val="00DA44B6"/>
    <w:rsid w:val="00E009EB"/>
    <w:rsid w:val="00E161D4"/>
    <w:rsid w:val="00E53BB4"/>
    <w:rsid w:val="00E71EE9"/>
    <w:rsid w:val="00FB5A56"/>
    <w:rsid w:val="00FF4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D4FB8"/>
  <w15:chartTrackingRefBased/>
  <w15:docId w15:val="{055207A7-7D87-4491-AB1C-192BEAAB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9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4E90"/>
    <w:pPr>
      <w:keepNext/>
      <w:widowControl w:val="0"/>
      <w:numPr>
        <w:numId w:val="1"/>
      </w:numPr>
      <w:spacing w:after="240"/>
      <w:outlineLvl w:val="0"/>
    </w:pPr>
    <w:rPr>
      <w:rFonts w:eastAsia="Times New Roman"/>
      <w:b/>
      <w:bCs/>
      <w:caps/>
      <w:lang w:eastAsia="en-AU"/>
    </w:rPr>
  </w:style>
  <w:style w:type="paragraph" w:styleId="Heading2">
    <w:name w:val="heading 2"/>
    <w:basedOn w:val="Normal"/>
    <w:next w:val="Normal"/>
    <w:link w:val="Heading2Char"/>
    <w:uiPriority w:val="9"/>
    <w:unhideWhenUsed/>
    <w:qFormat/>
    <w:rsid w:val="00334E90"/>
    <w:pPr>
      <w:widowControl w:val="0"/>
      <w:numPr>
        <w:ilvl w:val="1"/>
        <w:numId w:val="1"/>
      </w:numPr>
      <w:spacing w:after="240"/>
      <w:ind w:left="709"/>
      <w:outlineLvl w:val="1"/>
    </w:pPr>
    <w:rPr>
      <w:rFonts w:eastAsia="Times New Roman"/>
      <w:bCs/>
    </w:rPr>
  </w:style>
  <w:style w:type="paragraph" w:styleId="Heading3">
    <w:name w:val="heading 3"/>
    <w:basedOn w:val="Normal"/>
    <w:next w:val="Normal"/>
    <w:link w:val="Heading3Char"/>
    <w:uiPriority w:val="9"/>
    <w:unhideWhenUsed/>
    <w:qFormat/>
    <w:rsid w:val="00334E90"/>
    <w:pPr>
      <w:keepLines/>
      <w:numPr>
        <w:ilvl w:val="2"/>
        <w:numId w:val="1"/>
      </w:numPr>
      <w:spacing w:after="240"/>
      <w:ind w:hanging="567"/>
      <w:outlineLvl w:val="2"/>
    </w:pPr>
    <w:rPr>
      <w:rFonts w:eastAsia="Times New Roman"/>
      <w:bCs/>
    </w:rPr>
  </w:style>
  <w:style w:type="paragraph" w:styleId="Heading4">
    <w:name w:val="heading 4"/>
    <w:basedOn w:val="Heading3"/>
    <w:next w:val="Normal"/>
    <w:link w:val="Heading4Char"/>
    <w:uiPriority w:val="9"/>
    <w:unhideWhenUsed/>
    <w:qFormat/>
    <w:rsid w:val="00334E90"/>
    <w:pPr>
      <w:keepLines w:val="0"/>
      <w:widowControl w:val="0"/>
      <w:numPr>
        <w:ilvl w:val="0"/>
        <w:numId w:val="3"/>
      </w:numPr>
      <w:ind w:hanging="524"/>
      <w:outlineLvl w:val="3"/>
    </w:pPr>
    <w:rPr>
      <w:rFonts w:asciiTheme="minorHAnsi" w:hAnsiTheme="minorHAnsi" w:cstheme="minorHAnsi"/>
      <w:bCs w:val="0"/>
      <w:iCs/>
    </w:rPr>
  </w:style>
  <w:style w:type="paragraph" w:styleId="Heading5">
    <w:name w:val="heading 5"/>
    <w:basedOn w:val="Normal"/>
    <w:next w:val="Normal"/>
    <w:link w:val="Heading5Char"/>
    <w:uiPriority w:val="9"/>
    <w:unhideWhenUsed/>
    <w:qFormat/>
    <w:rsid w:val="00334E90"/>
    <w:pPr>
      <w:keepLines/>
      <w:numPr>
        <w:ilvl w:val="4"/>
        <w:numId w:val="1"/>
      </w:numPr>
      <w:spacing w:after="240"/>
      <w:outlineLvl w:val="4"/>
    </w:pPr>
    <w:rPr>
      <w:rFonts w:eastAsia="Times New Roman"/>
    </w:rPr>
  </w:style>
  <w:style w:type="paragraph" w:styleId="Heading6">
    <w:name w:val="heading 6"/>
    <w:basedOn w:val="Normal"/>
    <w:next w:val="Normal"/>
    <w:link w:val="Heading6Char"/>
    <w:uiPriority w:val="9"/>
    <w:unhideWhenUsed/>
    <w:qFormat/>
    <w:rsid w:val="00334E90"/>
    <w:pPr>
      <w:keepLines/>
      <w:numPr>
        <w:ilvl w:val="5"/>
        <w:numId w:val="1"/>
      </w:numPr>
      <w:spacing w:after="240"/>
      <w:outlineLvl w:val="5"/>
    </w:pPr>
    <w:rPr>
      <w:rFonts w:eastAsia="Times New Roman"/>
      <w:iCs/>
    </w:rPr>
  </w:style>
  <w:style w:type="paragraph" w:styleId="Heading7">
    <w:name w:val="heading 7"/>
    <w:basedOn w:val="Normal"/>
    <w:next w:val="Normal"/>
    <w:link w:val="Heading7Char"/>
    <w:uiPriority w:val="9"/>
    <w:unhideWhenUsed/>
    <w:qFormat/>
    <w:rsid w:val="00334E90"/>
    <w:pPr>
      <w:keepLines/>
      <w:numPr>
        <w:ilvl w:val="6"/>
        <w:numId w:val="1"/>
      </w:numPr>
      <w:spacing w:after="240"/>
      <w:outlineLvl w:val="6"/>
    </w:pPr>
    <w:rPr>
      <w:rFonts w:eastAsia="Times New Roman"/>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D50"/>
    <w:pPr>
      <w:tabs>
        <w:tab w:val="center" w:pos="4513"/>
        <w:tab w:val="right" w:pos="9026"/>
      </w:tabs>
    </w:pPr>
  </w:style>
  <w:style w:type="character" w:customStyle="1" w:styleId="HeaderChar">
    <w:name w:val="Header Char"/>
    <w:basedOn w:val="DefaultParagraphFont"/>
    <w:link w:val="Header"/>
    <w:uiPriority w:val="99"/>
    <w:rsid w:val="00277D50"/>
  </w:style>
  <w:style w:type="paragraph" w:styleId="Footer">
    <w:name w:val="footer"/>
    <w:basedOn w:val="Normal"/>
    <w:link w:val="FooterChar"/>
    <w:uiPriority w:val="99"/>
    <w:unhideWhenUsed/>
    <w:rsid w:val="00277D50"/>
    <w:pPr>
      <w:tabs>
        <w:tab w:val="center" w:pos="4513"/>
        <w:tab w:val="right" w:pos="9026"/>
      </w:tabs>
    </w:pPr>
  </w:style>
  <w:style w:type="character" w:customStyle="1" w:styleId="FooterChar">
    <w:name w:val="Footer Char"/>
    <w:basedOn w:val="DefaultParagraphFont"/>
    <w:link w:val="Footer"/>
    <w:uiPriority w:val="99"/>
    <w:rsid w:val="00277D50"/>
  </w:style>
  <w:style w:type="character" w:customStyle="1" w:styleId="Heading1Char">
    <w:name w:val="Heading 1 Char"/>
    <w:basedOn w:val="DefaultParagraphFont"/>
    <w:link w:val="Heading1"/>
    <w:uiPriority w:val="9"/>
    <w:rsid w:val="00334E90"/>
    <w:rPr>
      <w:rFonts w:ascii="Calibri" w:eastAsia="Times New Roman" w:hAnsi="Calibri" w:cs="Times New Roman"/>
      <w:b/>
      <w:bCs/>
      <w:caps/>
      <w:lang w:eastAsia="en-AU"/>
    </w:rPr>
  </w:style>
  <w:style w:type="character" w:customStyle="1" w:styleId="Heading2Char">
    <w:name w:val="Heading 2 Char"/>
    <w:basedOn w:val="DefaultParagraphFont"/>
    <w:link w:val="Heading2"/>
    <w:uiPriority w:val="9"/>
    <w:rsid w:val="00334E90"/>
    <w:rPr>
      <w:rFonts w:ascii="Calibri" w:eastAsia="Times New Roman" w:hAnsi="Calibri" w:cs="Times New Roman"/>
      <w:bCs/>
    </w:rPr>
  </w:style>
  <w:style w:type="character" w:customStyle="1" w:styleId="Heading3Char">
    <w:name w:val="Heading 3 Char"/>
    <w:basedOn w:val="DefaultParagraphFont"/>
    <w:link w:val="Heading3"/>
    <w:uiPriority w:val="9"/>
    <w:rsid w:val="00334E90"/>
    <w:rPr>
      <w:rFonts w:ascii="Calibri" w:eastAsia="Times New Roman" w:hAnsi="Calibri" w:cs="Times New Roman"/>
      <w:bCs/>
    </w:rPr>
  </w:style>
  <w:style w:type="character" w:customStyle="1" w:styleId="Heading4Char">
    <w:name w:val="Heading 4 Char"/>
    <w:basedOn w:val="DefaultParagraphFont"/>
    <w:link w:val="Heading4"/>
    <w:uiPriority w:val="9"/>
    <w:rsid w:val="00334E90"/>
    <w:rPr>
      <w:rFonts w:eastAsia="Times New Roman" w:cstheme="minorHAnsi"/>
      <w:iCs/>
    </w:rPr>
  </w:style>
  <w:style w:type="character" w:customStyle="1" w:styleId="Heading5Char">
    <w:name w:val="Heading 5 Char"/>
    <w:basedOn w:val="DefaultParagraphFont"/>
    <w:link w:val="Heading5"/>
    <w:uiPriority w:val="9"/>
    <w:rsid w:val="00334E90"/>
    <w:rPr>
      <w:rFonts w:ascii="Calibri" w:eastAsia="Times New Roman" w:hAnsi="Calibri" w:cs="Times New Roman"/>
    </w:rPr>
  </w:style>
  <w:style w:type="character" w:customStyle="1" w:styleId="Heading6Char">
    <w:name w:val="Heading 6 Char"/>
    <w:basedOn w:val="DefaultParagraphFont"/>
    <w:link w:val="Heading6"/>
    <w:uiPriority w:val="9"/>
    <w:rsid w:val="00334E90"/>
    <w:rPr>
      <w:rFonts w:ascii="Calibri" w:eastAsia="Times New Roman" w:hAnsi="Calibri" w:cs="Times New Roman"/>
      <w:iCs/>
    </w:rPr>
  </w:style>
  <w:style w:type="character" w:customStyle="1" w:styleId="Heading7Char">
    <w:name w:val="Heading 7 Char"/>
    <w:basedOn w:val="DefaultParagraphFont"/>
    <w:link w:val="Heading7"/>
    <w:uiPriority w:val="9"/>
    <w:rsid w:val="00334E90"/>
    <w:rPr>
      <w:rFonts w:ascii="Calibri" w:eastAsia="Times New Roman" w:hAnsi="Calibri" w:cs="Times New Roman"/>
      <w:iCs/>
      <w:szCs w:val="20"/>
      <w:lang w:eastAsia="en-AU"/>
    </w:rPr>
  </w:style>
  <w:style w:type="character" w:styleId="Hyperlink">
    <w:name w:val="Hyperlink"/>
    <w:basedOn w:val="DefaultParagraphFont"/>
    <w:uiPriority w:val="99"/>
    <w:unhideWhenUsed/>
    <w:rsid w:val="00334E90"/>
    <w:rPr>
      <w:color w:val="0000FF"/>
      <w:u w:val="single"/>
    </w:rPr>
  </w:style>
  <w:style w:type="paragraph" w:styleId="CommentText">
    <w:name w:val="annotation text"/>
    <w:basedOn w:val="Normal"/>
    <w:link w:val="CommentTextChar"/>
    <w:uiPriority w:val="99"/>
    <w:unhideWhenUsed/>
    <w:rsid w:val="00334E90"/>
    <w:pPr>
      <w:numPr>
        <w:ilvl w:val="1"/>
        <w:numId w:val="2"/>
      </w:numPr>
    </w:pPr>
    <w:rPr>
      <w:rFonts w:ascii="Times New Roman" w:eastAsia="Times New Roman" w:hAnsi="Times New Roman"/>
      <w:szCs w:val="20"/>
      <w:lang w:eastAsia="en-AU"/>
    </w:rPr>
  </w:style>
  <w:style w:type="character" w:customStyle="1" w:styleId="CommentTextChar">
    <w:name w:val="Comment Text Char"/>
    <w:basedOn w:val="DefaultParagraphFont"/>
    <w:link w:val="CommentText"/>
    <w:uiPriority w:val="99"/>
    <w:rsid w:val="00334E90"/>
    <w:rPr>
      <w:rFonts w:ascii="Times New Roman" w:eastAsia="Times New Roman" w:hAnsi="Times New Roman" w:cs="Times New Roman"/>
      <w:szCs w:val="20"/>
      <w:lang w:eastAsia="en-AU"/>
    </w:rPr>
  </w:style>
  <w:style w:type="paragraph" w:customStyle="1" w:styleId="NWL1">
    <w:name w:val="NWL 1"/>
    <w:basedOn w:val="ListParagraph"/>
    <w:link w:val="NWL1Char"/>
    <w:qFormat/>
    <w:rsid w:val="00334E90"/>
    <w:pPr>
      <w:numPr>
        <w:ilvl w:val="3"/>
        <w:numId w:val="2"/>
      </w:numPr>
      <w:spacing w:after="240"/>
      <w:contextualSpacing w:val="0"/>
    </w:pPr>
    <w:rPr>
      <w:rFonts w:eastAsia="Times New Roman"/>
      <w:b/>
      <w:caps/>
    </w:rPr>
  </w:style>
  <w:style w:type="paragraph" w:customStyle="1" w:styleId="NWL11">
    <w:name w:val="NWL 1.1"/>
    <w:basedOn w:val="ListParagraph"/>
    <w:qFormat/>
    <w:rsid w:val="00334E90"/>
    <w:pPr>
      <w:numPr>
        <w:ilvl w:val="4"/>
        <w:numId w:val="2"/>
      </w:numPr>
      <w:tabs>
        <w:tab w:val="clear" w:pos="2880"/>
        <w:tab w:val="num" w:pos="360"/>
      </w:tabs>
      <w:spacing w:after="240"/>
      <w:ind w:left="2551" w:hanging="709"/>
      <w:contextualSpacing w:val="0"/>
    </w:pPr>
    <w:rPr>
      <w:rFonts w:eastAsia="Times New Roman"/>
    </w:rPr>
  </w:style>
  <w:style w:type="character" w:customStyle="1" w:styleId="NWL1Char">
    <w:name w:val="NWL 1 Char"/>
    <w:link w:val="NWL1"/>
    <w:rsid w:val="00334E90"/>
    <w:rPr>
      <w:rFonts w:ascii="Calibri" w:eastAsia="Times New Roman" w:hAnsi="Calibri" w:cs="Times New Roman"/>
      <w:b/>
      <w:caps/>
    </w:rPr>
  </w:style>
  <w:style w:type="paragraph" w:styleId="ListParagraph">
    <w:name w:val="List Paragraph"/>
    <w:basedOn w:val="Normal"/>
    <w:uiPriority w:val="34"/>
    <w:qFormat/>
    <w:rsid w:val="0033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tte@fh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1BFF08B1CE1429A2F920D3AB7F05E" ma:contentTypeVersion="16" ma:contentTypeDescription="Create a new document." ma:contentTypeScope="" ma:versionID="b9e3ce7fc1dd035e6c0b3eb2a888a15b">
  <xsd:schema xmlns:xsd="http://www.w3.org/2001/XMLSchema" xmlns:xs="http://www.w3.org/2001/XMLSchema" xmlns:p="http://schemas.microsoft.com/office/2006/metadata/properties" xmlns:ns2="497b9064-3c3b-445b-87c5-309d0048f732" xmlns:ns3="27bbe25a-e6c9-40bd-9198-164edca12cda" targetNamespace="http://schemas.microsoft.com/office/2006/metadata/properties" ma:root="true" ma:fieldsID="2c04a6554d7e24d529a40f1fe66d7b1f" ns2:_="" ns3:_="">
    <xsd:import namespace="497b9064-3c3b-445b-87c5-309d0048f732"/>
    <xsd:import namespace="27bbe25a-e6c9-40bd-9198-164edca12c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b9064-3c3b-445b-87c5-309d0048f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6e23c0-3867-41bf-b466-01427624c5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bbe25a-e6c9-40bd-9198-164edca12c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5ef572-d7b6-440c-a3bd-450b19c49125}" ma:internalName="TaxCatchAll" ma:showField="CatchAllData" ma:web="27bbe25a-e6c9-40bd-9198-164edca12c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bbe25a-e6c9-40bd-9198-164edca12cda" xsi:nil="true"/>
    <lcf76f155ced4ddcb4097134ff3c332f xmlns="497b9064-3c3b-445b-87c5-309d0048f7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6888E-473A-405A-BF73-C3E29E37B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b9064-3c3b-445b-87c5-309d0048f732"/>
    <ds:schemaRef ds:uri="27bbe25a-e6c9-40bd-9198-164edca12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87C41-71B9-4FF0-B2F1-FC957866DE7D}">
  <ds:schemaRefs>
    <ds:schemaRef ds:uri="http://schemas.microsoft.com/office/2006/metadata/properties"/>
    <ds:schemaRef ds:uri="http://schemas.microsoft.com/office/infopath/2007/PartnerControls"/>
    <ds:schemaRef ds:uri="27bbe25a-e6c9-40bd-9198-164edca12cda"/>
    <ds:schemaRef ds:uri="497b9064-3c3b-445b-87c5-309d0048f732"/>
  </ds:schemaRefs>
</ds:datastoreItem>
</file>

<file path=customXml/itemProps3.xml><?xml version="1.0" encoding="utf-8"?>
<ds:datastoreItem xmlns:ds="http://schemas.openxmlformats.org/officeDocument/2006/customXml" ds:itemID="{EC453915-3943-4E89-BD32-41CE014EF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Nixon</dc:creator>
  <cp:keywords/>
  <dc:description/>
  <cp:lastModifiedBy>Rose Thomson</cp:lastModifiedBy>
  <cp:revision>11</cp:revision>
  <cp:lastPrinted>2022-05-03T05:16:00Z</cp:lastPrinted>
  <dcterms:created xsi:type="dcterms:W3CDTF">2022-06-23T01:09:00Z</dcterms:created>
  <dcterms:modified xsi:type="dcterms:W3CDTF">2022-10-12T01:04:00Z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0x010100B101BFF08B1CE1429A2F920D3AB7F05E</vt:lpwstr>
  </property>
  <property fmtid="{D5CDD505-2E9C-101B-9397-08002B2CF9AE}" pid="3" name="MediaServiceImageTags">
    <vt:lpwstr/>
  </property>
</Properties>
</file>